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07" w:rsidRDefault="00E7218C">
      <w:bookmarkStart w:id="0" w:name="_GoBack"/>
      <w:bookmarkEnd w:id="0"/>
      <w:r>
        <w:t>Programma</w:t>
      </w:r>
    </w:p>
    <w:p w:rsidR="00E7218C" w:rsidRDefault="00E7218C"/>
    <w:p w:rsidR="00E7218C" w:rsidRDefault="00E7218C">
      <w:r>
        <w:t>11-04-19</w:t>
      </w:r>
    </w:p>
    <w:p w:rsidR="00E7218C" w:rsidRDefault="00E7218C"/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Ruben de Neef - </w:t>
      </w:r>
      <w:proofErr w:type="spellStart"/>
      <w:r w:rsidRPr="00C67BA5">
        <w:rPr>
          <w:rFonts w:ascii="Calibri" w:eastAsia="Times New Roman" w:hAnsi="Calibri" w:cs="Times New Roman"/>
          <w:color w:val="212121"/>
          <w:lang w:eastAsia="nl-NL"/>
        </w:rPr>
        <w:t>Luscii</w:t>
      </w:r>
      <w:proofErr w:type="spellEnd"/>
    </w:p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Leo Ottens - arts niet praktiserend en senior adviseur Raad voor Volksgezondheid en Samenleving</w:t>
      </w:r>
    </w:p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proofErr w:type="spellStart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Mr.dr</w:t>
      </w:r>
      <w:proofErr w:type="spellEnd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. Theo </w:t>
      </w:r>
      <w:proofErr w:type="spellStart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Hooghiemstra</w:t>
      </w:r>
      <w:proofErr w:type="spellEnd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 - directeur </w:t>
      </w:r>
      <w:proofErr w:type="spellStart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Hooghiemstra</w:t>
      </w:r>
      <w:proofErr w:type="spellEnd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 xml:space="preserve"> &amp; Partners en expert-bestuurder van </w:t>
      </w:r>
      <w:proofErr w:type="spellStart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MedMij</w:t>
      </w:r>
      <w:proofErr w:type="spellEnd"/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, gepromoveerd op informationele zelfbeschikking in de zorg</w:t>
      </w:r>
    </w:p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Tanja Swinkels - adviseur Zorgimpuls</w:t>
      </w:r>
    </w:p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Wang Long Li - Tinybots</w:t>
      </w:r>
    </w:p>
    <w:p w:rsidR="00C67BA5" w:rsidRPr="00C67BA5" w:rsidRDefault="00C67BA5" w:rsidP="00C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Dr. Robert Mol - huisarts, voorzitter</w:t>
      </w:r>
    </w:p>
    <w:p w:rsidR="00C67BA5" w:rsidRPr="00C67BA5" w:rsidRDefault="00C67BA5" w:rsidP="00C67BA5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</w:pPr>
      <w:r w:rsidRPr="00C67BA5">
        <w:rPr>
          <w:rFonts w:ascii="Raleway" w:eastAsia="Times New Roman" w:hAnsi="Raleway" w:cs="Times New Roman"/>
          <w:color w:val="2D2D2D"/>
          <w:sz w:val="20"/>
          <w:szCs w:val="20"/>
          <w:lang w:eastAsia="nl-N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710"/>
      </w:tblGrid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18.30-19.00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15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Inloop, koffie, thee, koekje en mogelijkheid om een kijkje te nemen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 xml:space="preserve">   in de Zorgwinkel van </w:t>
            </w:r>
            <w:proofErr w:type="spellStart"/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Imelda</w:t>
            </w:r>
            <w:proofErr w:type="spellEnd"/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 xml:space="preserve"> Bogaard (Lelie Zorggroep). Hierin worden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>   u praktische voorbeelden gegeven om mensen langer veilig thuis te laten wonen.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19.00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Inleiding - door Robert Mol - huisarts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19.05-20.15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15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Een toekomst waarin technologie de zorg persoonlijker, minder plaatsgebonden en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>   preventiever maakt - door Ruben de Neef, </w:t>
            </w:r>
            <w:proofErr w:type="spellStart"/>
            <w:r w:rsidRPr="00C67BA5">
              <w:rPr>
                <w:rFonts w:ascii="Calibri" w:eastAsia="Times New Roman" w:hAnsi="Calibri" w:cs="Times New Roman"/>
                <w:color w:val="212121"/>
                <w:lang w:eastAsia="nl-NL"/>
              </w:rPr>
              <w:t>Luscii</w:t>
            </w:r>
            <w:proofErr w:type="spellEnd"/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20.15-20.30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15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Wang Long Li, oprichter Tinybots, in gezelschap van robot Tessa: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>   hoe sociale robots de zorg menselijker kunnen maken.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20.30-20.45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Pauze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20.45-21.05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15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Waarde(n)volle zorgtechnologie – Een verkenning van kansen en risico’s van kunstmatige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>   intelligentie in de zorg - door Leo Ottens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21.05-21.25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15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 xml:space="preserve">   Wetgeving - gegevensuitwisseling in de zorg &amp; afsprakenstelsel </w:t>
            </w:r>
            <w:proofErr w:type="spellStart"/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MedMij</w:t>
            </w:r>
            <w:proofErr w:type="spellEnd"/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 xml:space="preserve">   door Mr. dr. Theo </w:t>
            </w:r>
            <w:proofErr w:type="spellStart"/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Hooghiemstra</w:t>
            </w:r>
            <w:proofErr w:type="spellEnd"/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21.45-21.40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Digitale zorg: hoe ver is de regio Rijnmond?</w:t>
            </w: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br/>
              <w:t>   door Tanja Swinkels, adviseur Zorgimpuls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21.40-2.00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Korte discussie en laatste vragen</w:t>
            </w:r>
          </w:p>
        </w:tc>
      </w:tr>
      <w:tr w:rsidR="00C67BA5" w:rsidRPr="00C67BA5" w:rsidTr="00C67BA5"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22.00 uur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BA5" w:rsidRPr="00C67BA5" w:rsidRDefault="00C67BA5" w:rsidP="00C67BA5">
            <w:pPr>
              <w:spacing w:after="0" w:line="240" w:lineRule="auto"/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</w:pPr>
            <w:r w:rsidRPr="00C67BA5">
              <w:rPr>
                <w:rFonts w:ascii="Raleway" w:eastAsia="Times New Roman" w:hAnsi="Raleway" w:cs="Times New Roman"/>
                <w:color w:val="2D2D2D"/>
                <w:sz w:val="20"/>
                <w:szCs w:val="20"/>
                <w:lang w:eastAsia="nl-NL"/>
              </w:rPr>
              <w:t>   Afsluiting en einde</w:t>
            </w:r>
          </w:p>
        </w:tc>
      </w:tr>
    </w:tbl>
    <w:p w:rsidR="00E7218C" w:rsidRDefault="00E7218C"/>
    <w:sectPr w:rsidR="00E7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69F3"/>
    <w:multiLevelType w:val="multilevel"/>
    <w:tmpl w:val="DDC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8C"/>
    <w:rsid w:val="00696B07"/>
    <w:rsid w:val="00C67BA5"/>
    <w:rsid w:val="00E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2F85"/>
  <w15:chartTrackingRefBased/>
  <w15:docId w15:val="{C866AC53-5E48-42AA-A39E-055D70D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2</cp:revision>
  <dcterms:created xsi:type="dcterms:W3CDTF">2018-11-13T12:05:00Z</dcterms:created>
  <dcterms:modified xsi:type="dcterms:W3CDTF">2019-04-02T14:45:00Z</dcterms:modified>
</cp:coreProperties>
</file>